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468"/>
      </w:tblGrid>
      <w:tr w:rsidR="00866538" w:rsidRPr="0004433C" w:rsidTr="000E2AF5">
        <w:trPr>
          <w:trHeight w:val="12888"/>
        </w:trPr>
        <w:tc>
          <w:tcPr>
            <w:tcW w:w="9468" w:type="dxa"/>
          </w:tcPr>
          <w:p w:rsidR="0004433C" w:rsidRPr="0004433C" w:rsidRDefault="00866538" w:rsidP="000443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43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 образования</w:t>
            </w:r>
          </w:p>
          <w:p w:rsidR="00866538" w:rsidRPr="0004433C" w:rsidRDefault="00866538" w:rsidP="000443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43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администрации Красногвардейского района</w:t>
            </w:r>
          </w:p>
          <w:p w:rsidR="00866538" w:rsidRPr="0004433C" w:rsidRDefault="00866538" w:rsidP="00044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6538" w:rsidRPr="00086059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Pr="00086059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Pr="00384F8E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bCs/>
                <w:sz w:val="36"/>
                <w:szCs w:val="28"/>
                <w:lang w:val="ru-RU"/>
              </w:rPr>
            </w:pPr>
          </w:p>
          <w:p w:rsidR="00866538" w:rsidRPr="00384F8E" w:rsidRDefault="00866538" w:rsidP="00866538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28"/>
                <w:lang w:val="ru-RU"/>
              </w:rPr>
            </w:pPr>
            <w:r w:rsidRPr="00384F8E">
              <w:rPr>
                <w:rFonts w:ascii="Times New Roman" w:hAnsi="Times New Roman" w:cs="Times New Roman"/>
                <w:b/>
                <w:color w:val="000000"/>
                <w:sz w:val="52"/>
                <w:szCs w:val="28"/>
                <w:shd w:val="clear" w:color="auto" w:fill="FFFFFF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52"/>
                <w:szCs w:val="28"/>
                <w:shd w:val="clear" w:color="auto" w:fill="FFFFFF"/>
                <w:lang w:val="ru-RU"/>
              </w:rPr>
              <w:t xml:space="preserve">Проблемно  - игровая ситуация, как метод </w:t>
            </w:r>
            <w:r w:rsidR="0043088E">
              <w:rPr>
                <w:rFonts w:ascii="Times New Roman" w:hAnsi="Times New Roman" w:cs="Times New Roman"/>
                <w:b/>
                <w:color w:val="000000"/>
                <w:sz w:val="52"/>
                <w:szCs w:val="28"/>
                <w:shd w:val="clear" w:color="auto" w:fill="FFFFFF"/>
                <w:lang w:val="ru-RU"/>
              </w:rPr>
              <w:t>формирования безопасного поведения в быту</w:t>
            </w:r>
            <w:r w:rsidRPr="00384F8E">
              <w:rPr>
                <w:rFonts w:ascii="Times New Roman" w:hAnsi="Times New Roman" w:cs="Times New Roman"/>
                <w:b/>
                <w:color w:val="000000"/>
                <w:sz w:val="52"/>
                <w:szCs w:val="28"/>
                <w:shd w:val="clear" w:color="auto" w:fill="FFFFFF"/>
                <w:lang w:val="ru-RU"/>
              </w:rPr>
              <w:t>»</w:t>
            </w:r>
          </w:p>
          <w:p w:rsidR="00866538" w:rsidRPr="00086059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Pr="00086059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Pr="00086059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Pr="00086059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Pr="00086059" w:rsidRDefault="00866538" w:rsidP="002E44A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Подготовила:</w:t>
            </w:r>
          </w:p>
          <w:p w:rsidR="00866538" w:rsidRPr="00086059" w:rsidRDefault="00866538" w:rsidP="002E44A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 МБДОУ</w:t>
            </w:r>
          </w:p>
          <w:p w:rsidR="00866538" w:rsidRPr="00086059" w:rsidRDefault="00866538" w:rsidP="002E44A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proofErr w:type="gramStart"/>
            <w:r w:rsidRPr="00086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086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Стрелецкое»</w:t>
            </w:r>
          </w:p>
          <w:p w:rsidR="00866538" w:rsidRPr="00086059" w:rsidRDefault="00866538" w:rsidP="002E44A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Малахова Н.П.</w:t>
            </w:r>
          </w:p>
          <w:p w:rsidR="00866538" w:rsidRPr="00086059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Pr="00086059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Pr="00086059" w:rsidRDefault="00866538" w:rsidP="002E44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6538" w:rsidRPr="00086059" w:rsidRDefault="00EB3623" w:rsidP="002E44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  <w:p w:rsidR="00866538" w:rsidRPr="00384F8E" w:rsidRDefault="00866538" w:rsidP="002E44AE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086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866538" w:rsidRDefault="00866538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lastRenderedPageBreak/>
              <w:t xml:space="preserve">        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Безопасность жизни его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здоровья – одна из актуальнейших задач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дошкольного образования. При этом важно не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просто оберегать ребёнка от опасностей,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готовить его к встрече с возможными трудностями,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формировать представления о наиболее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опасных ситуациях, прививать ему навыки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безопасного поведения. Не случайно, одним из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компонентов содержания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социально-коммуникативного развития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дошкольников, определенного ФГОС дошкольного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образования, является формирование основ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безопасного поведения в быту и социуме.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866538" w:rsidRPr="00866538" w:rsidRDefault="00866538" w:rsidP="0007691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Таким образом, я </w:t>
            </w:r>
            <w:r w:rsidR="0008457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поводила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08457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систематически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работу по формированию безопасного поведения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дошкольников в быту и с незнакомыми людьми и</w:t>
            </w:r>
            <w:r w:rsidR="00076913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определила следующие задачи: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формировать основы по сохранению и укреплению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здоровья, представления о способах безопасного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поведения в быту и с незнакомыми людьми;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воспитание безопасного поведения, способности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предвидеть опасные ситуации, по возможности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избегать их, при необходимости – действовать.</w:t>
            </w:r>
          </w:p>
          <w:p w:rsidR="00866538" w:rsidRPr="00866538" w:rsidRDefault="00866538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 целью проведения педагогической диагностики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мною были подобраны несколько ситуаций для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индивидуальной беседы с детьми старшего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дошкольного возраста.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«Чем опасен включенный электроприбор?»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«Можно ли оставлять включенные электроприборы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без присмотра?»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«Можно ли засовывать в розетку посторонние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предметы? Почему?»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«Когда уходишь из дома, о чём не должен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забывать?» (включать свет и электроприборы)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«Как ты думаешь, можно ли трогать включенные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электроприборы мокрыми руками?</w:t>
            </w:r>
            <w:r w:rsidR="00627827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Почему?»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«Можно ли брать лекарства, без разрешения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взрослых? Почему?»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«Как нужно себя вести при открытых окнах и на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балконе? Почему?»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«Если незнакомый взрослый будет спрашивать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тебя, где ты живёт, дома ли твои родители, как ты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поступишь?»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«Взрослый представляется знакомым родителей,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которые попросили привести ребёнка домой? Как ты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себя поведёшь?»</w:t>
            </w:r>
          </w:p>
          <w:p w:rsidR="00866538" w:rsidRPr="00866538" w:rsidRDefault="00866538" w:rsidP="008665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«На какой машине: «</w:t>
            </w:r>
            <w:proofErr w:type="spellStart"/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Ауди</w:t>
            </w:r>
            <w:proofErr w:type="spellEnd"/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» или «Мерседесе» ты бы</w:t>
            </w:r>
            <w:r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color w:val="333333"/>
                <w:sz w:val="28"/>
                <w:szCs w:val="28"/>
                <w:lang w:val="ru-RU" w:bidi="ar-SA"/>
              </w:rPr>
              <w:t>согласился покататься с незнакомым взрослым?»</w:t>
            </w:r>
          </w:p>
          <w:p w:rsidR="00866538" w:rsidRPr="00076913" w:rsidRDefault="00866538" w:rsidP="008665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«Взрослый угощает тебя сладостями, дарит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игрушку, приглашает пойти вместе с ним? Как ты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поступишь?»</w:t>
            </w:r>
          </w:p>
          <w:p w:rsidR="00866538" w:rsidRPr="00866538" w:rsidRDefault="00D001F4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              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Наиболее эффективным методом в решении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данной проблемы является применение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педагогических игровых ситуаций с детьми.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Наша задача – максимально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использовать игру. С помощью неё подготовить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ребёнка к будущей жизни, к встрече с различными</w:t>
            </w:r>
            <w:r w:rsidR="001861F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ситуациями.</w:t>
            </w:r>
          </w:p>
          <w:p w:rsidR="00866538" w:rsidRPr="00866538" w:rsidRDefault="00D001F4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      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Работа с детьми в течение года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осуществлялась в соответствии с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lastRenderedPageBreak/>
              <w:t>разработанным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перспективным планом.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Он состоит из задач, темы и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видов непосредственной образовательной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деятельности</w:t>
            </w:r>
            <w:r w:rsidR="001861F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(ознакомление с окружающим, чтение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художественной литературы, художественное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творчество). Так же работа с детьми в режимных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моментах, создание предметно-развивающей среды и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взаимодействие с родителями.</w:t>
            </w:r>
          </w:p>
          <w:p w:rsidR="00D001F4" w:rsidRDefault="00D001F4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     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Для примера хотелось бы остановиться на одном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из занятий, которое прошло в виде викторины и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детям особенно понравилось. Ребята были очень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активными, отвечали на вопросы, отгадывали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загадки. Начало викторины было в виде игровой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ситуации,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я загадала детям загадку: </w:t>
            </w:r>
          </w:p>
          <w:p w:rsidR="00D001F4" w:rsidRPr="001861F2" w:rsidRDefault="00866538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 w:bidi="ar-SA"/>
              </w:rPr>
            </w:pPr>
            <w:r w:rsidRPr="001861F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 w:bidi="ar-SA"/>
              </w:rPr>
              <w:t>«К дальним</w:t>
            </w:r>
            <w:r w:rsidR="00D001F4" w:rsidRPr="001861F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Pr="001861F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 w:bidi="ar-SA"/>
              </w:rPr>
              <w:t>сёлам, городам кто идёт по проводам. Светлое</w:t>
            </w:r>
            <w:r w:rsidR="001861F2" w:rsidRPr="001861F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Pr="001861F2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 w:bidi="ar-SA"/>
              </w:rPr>
              <w:t>величество! Это … (электричество)».</w:t>
            </w:r>
          </w:p>
          <w:p w:rsidR="00D001F4" w:rsidRDefault="00D001F4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   </w:t>
            </w:r>
            <w:r w:rsidR="00866538" w:rsidRPr="008665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Отгадав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загадку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,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дети стали вспоминать правила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пользования электроприборами.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И тут к детям в гости пришёл </w:t>
            </w:r>
            <w:r w:rsidR="001861F2" w:rsidRPr="001B300A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  <w:t>Малыш</w:t>
            </w:r>
            <w:r w:rsidR="001861F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(из мультфильма </w:t>
            </w:r>
            <w:proofErr w:type="spellStart"/>
            <w:r w:rsidR="001861F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Барбоскины</w:t>
            </w:r>
            <w:proofErr w:type="spellEnd"/>
            <w:r w:rsidR="001861F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)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который хотел узнать, правильно ли он ведёт себя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дома с электроприборами и чем могут быть они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опасны.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Я познакомила детей с правилами игры, мы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разделились на две команды: «</w:t>
            </w:r>
            <w:r w:rsidR="001861F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Розет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ка» и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«Провода». </w:t>
            </w:r>
          </w:p>
          <w:p w:rsidR="00D001F4" w:rsidRDefault="001B300A" w:rsidP="001B300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Задание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викторины блиц-опрос. Каждая команда отвечала на вопросы</w:t>
            </w:r>
            <w:r w:rsidR="00D001F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Pr="001B300A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  <w:t>Малыша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по отдельности.</w:t>
            </w:r>
            <w:r w:rsidR="00D001F4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1B300A" w:rsidRPr="001B300A" w:rsidRDefault="001B300A" w:rsidP="0086653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1B300A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Задание</w:t>
            </w:r>
            <w:r w:rsidR="00866538" w:rsidRPr="001B300A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отгадывание загадок.</w:t>
            </w:r>
          </w:p>
          <w:p w:rsidR="00D001F4" w:rsidRPr="001B300A" w:rsidRDefault="001B300A" w:rsidP="0086653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1B300A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Задание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1B300A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показ</w:t>
            </w:r>
            <w:r w:rsidR="00D001F4" w:rsidRPr="001B30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1B30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к</w:t>
            </w:r>
            <w:r w:rsidR="00866538" w:rsidRPr="001B300A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артин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ок</w:t>
            </w:r>
            <w:r w:rsidR="00866538" w:rsidRPr="001B300A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с электроприборами, а дети рассказывали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</w:t>
            </w:r>
            <w:r w:rsidR="00866538" w:rsidRPr="001B30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ru-RU" w:bidi="ar-SA"/>
              </w:rPr>
              <w:t>о</w:t>
            </w:r>
            <w:r w:rsidR="00866538" w:rsidRPr="001B300A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б их назначении. </w:t>
            </w:r>
            <w:r w:rsidR="00866538" w:rsidRPr="001B300A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ru-RU" w:bidi="ar-SA"/>
              </w:rPr>
              <w:t>Например: электроплита служит</w:t>
            </w:r>
            <w:r w:rsidR="00D001F4" w:rsidRPr="001B300A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ru-RU" w:bidi="ar-SA"/>
              </w:rPr>
              <w:t xml:space="preserve"> </w:t>
            </w:r>
            <w:r w:rsidR="00866538" w:rsidRPr="001B300A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ru-RU" w:bidi="ar-SA"/>
              </w:rPr>
              <w:t>для приготовления пищи, фен – для сушки волос и т.</w:t>
            </w:r>
            <w:r w:rsidR="00D001F4" w:rsidRPr="001B300A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ru-RU" w:bidi="ar-SA"/>
              </w:rPr>
              <w:t xml:space="preserve"> </w:t>
            </w:r>
            <w:r w:rsidR="00866538" w:rsidRPr="001B300A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ru-RU" w:bidi="ar-SA"/>
              </w:rPr>
              <w:t>д.</w:t>
            </w:r>
            <w:r w:rsidR="00866538" w:rsidRPr="001B300A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D60482" w:rsidRDefault="00D001F4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В заключени</w:t>
            </w:r>
            <w:proofErr w:type="gramStart"/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D6048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викторины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D6048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на память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1B300A" w:rsidRPr="001B300A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  <w:t>Малыш</w:t>
            </w:r>
            <w:r w:rsidR="00D6048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  <w:t xml:space="preserve">у, </w:t>
            </w:r>
            <w:r w:rsidR="00D60482" w:rsidRPr="00D6048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ребята</w:t>
            </w:r>
            <w:r w:rsidR="001B300A" w:rsidRPr="00D6048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D60482" w:rsidRPr="00D6048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объединились</w:t>
            </w:r>
            <w:r w:rsidR="00D6048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r w:rsidR="00D6048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 большом пла</w:t>
            </w:r>
            <w:r w:rsidR="00D60482" w:rsidRPr="00D6048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кате</w:t>
            </w:r>
            <w:r w:rsidR="00D6048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r w:rsidR="001B300A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нарисова</w:t>
            </w:r>
            <w:r w:rsidR="00D6048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ли</w:t>
            </w:r>
            <w:r w:rsidR="001B300A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1B300A" w:rsidRPr="00D6048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  <w:t>«Опасные предметы»</w:t>
            </w:r>
            <w:r w:rsidR="00866538" w:rsidRPr="00D6048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  <w:t>.</w:t>
            </w:r>
          </w:p>
          <w:p w:rsidR="0043088E" w:rsidRDefault="00C719A5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Каждую педагогическую задачу </w:t>
            </w:r>
            <w:r w:rsidR="0043088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я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связывал</w:t>
            </w:r>
            <w:r w:rsidR="0043088E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а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игрой. </w:t>
            </w:r>
          </w:p>
          <w:p w:rsidR="00866538" w:rsidRPr="00866538" w:rsidRDefault="00866538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Например: Мама ненадолго ушла, и дети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остались дома одни… Данную ситуацию мы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разобрали и обыграли в сюжетно – ролевой игре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«Семья», добавили персонажей: мошенника и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милиционера.</w:t>
            </w:r>
          </w:p>
          <w:p w:rsidR="0043088E" w:rsidRDefault="00C719A5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Из бесед с детьми о том, кого они считают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наиболее опасными из людей: с неприятной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внешностью, неопрятно одетых или красивых 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хорошо одетых женщин и мужчин, они выбрали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неопрятных людей, а красивых и опрятных отнесли 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тем, кто не может причинить вред. </w:t>
            </w:r>
          </w:p>
          <w:p w:rsidR="00866538" w:rsidRPr="00866538" w:rsidRDefault="0043088E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Но с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итуация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, бывает и такой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:</w:t>
            </w:r>
          </w:p>
          <w:p w:rsidR="00866538" w:rsidRPr="00866538" w:rsidRDefault="00627827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Молодой человек приметной наружности приветливо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приглашает мальчика или девочку покататься на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новой машине: Садись, я тебя вокруг нашего дома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прокачу! Хочешь руль покрутишь? Мы немножко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покатаемся, и даже мама не узнает! Данную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ситуацию мы так же разобрали и обыграли её,</w:t>
            </w:r>
            <w:r w:rsidR="00D60482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используя имитацию.</w:t>
            </w:r>
          </w:p>
          <w:p w:rsidR="00123220" w:rsidRDefault="00C719A5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</w:t>
            </w:r>
            <w:r w:rsidR="0012322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После бесед 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детьми о том, как нужно себя вести в данных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ситуациях мы закрепили правила: если подошёл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незнакомый и хочет что-то сделать,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нужно громко кричать, звать на помощь,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12322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привлекать внимание прохожих.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12322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</w:t>
            </w:r>
          </w:p>
          <w:p w:rsidR="00866538" w:rsidRPr="00866538" w:rsidRDefault="00123220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Ещё в своей работе я использую сказки с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животными: например: «Три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lastRenderedPageBreak/>
              <w:t>поросёнка», «Кот, петух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 лиса», «Кошкин дом», «Аленький цветочек»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- объясняю, как они хитры.</w:t>
            </w:r>
          </w:p>
          <w:p w:rsidR="00866538" w:rsidRPr="00866538" w:rsidRDefault="00C719A5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Так же в беседах с детьми указываю на то, что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предметы домашнего быта, также могут являться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источником опасности. Обращаю внимание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дошкольников на то, что в помещении опасность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представляют открытые окна и балкон,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электроприборы, бытовая химия, лекарства.</w:t>
            </w:r>
          </w:p>
          <w:p w:rsidR="00C719A5" w:rsidRDefault="00C719A5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</w:t>
            </w:r>
            <w:r w:rsidR="0012322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Была предложена такая игровая ситуация: </w:t>
            </w:r>
          </w:p>
          <w:p w:rsidR="00866538" w:rsidRPr="00866538" w:rsidRDefault="00123220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Если в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доме что-то загорелось, что нужно делать? Быстро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уйти или выбежать из комнаты или квартиры,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рассказать об этом взрослым и попросить их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позвонить 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телефону 01, маме на работу.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Позвонить из телефона-автомата по номеру 01 и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сказать, что у вас в доме пожар. При этом</w:t>
            </w:r>
          </w:p>
          <w:p w:rsidR="00866538" w:rsidRPr="00866538" w:rsidRDefault="00866538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обязательно надо назвать свой домашний адрес.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Дальше события были объединёны с сюжетно-ролевой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игрой «Пожарные на ученьях»</w:t>
            </w:r>
          </w:p>
          <w:p w:rsidR="00866538" w:rsidRPr="00866538" w:rsidRDefault="00C719A5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Следующая ситуация: Осторожно горячо: Девочка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приоткрывает крышку кастрюли. Что она делает не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правильно? Как нужно поступить? Что теперь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нужно делать девочке? Как ей помочь? Данную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ситуацию мы вместе с детьми обсудили и обыграли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её в сюжетно-ролевой игре «Семья»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 объединили 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игрой «Больница».</w:t>
            </w:r>
          </w:p>
          <w:p w:rsidR="00866538" w:rsidRPr="00866538" w:rsidRDefault="00C719A5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При решении задач поставленных в данных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ситуациях стараюсь помочь сделать выводы 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последствиях неправильного обращения с опасными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предметами, научиться правильно</w:t>
            </w:r>
            <w:r w:rsidR="00A411E6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,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действовать 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опасной ситуации.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Большинство детей научились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эффективно взаимодействовать и общаться </w:t>
            </w:r>
            <w:proofErr w:type="gramStart"/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</w:t>
            </w:r>
            <w:proofErr w:type="gramEnd"/>
          </w:p>
          <w:p w:rsidR="00866538" w:rsidRPr="00866538" w:rsidRDefault="00866538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окружающим миром.</w:t>
            </w:r>
          </w:p>
          <w:p w:rsidR="00866538" w:rsidRPr="00866538" w:rsidRDefault="00C719A5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Используя в своей работе моделирование игровых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ситуаций при формировании безопасного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66538"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поведения, знания детей намного улучшились. В</w:t>
            </w:r>
          </w:p>
          <w:p w:rsidR="00866538" w:rsidRPr="00866538" w:rsidRDefault="00866538" w:rsidP="0086653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ходе работы я определила условия, которые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обеспечивают формирование навыков безопасного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поведения. Это: подбор доступного материала,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систематичность мероприятий, наглядный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материал, игровые формы работы с детьми,</w:t>
            </w:r>
            <w:r w:rsidR="00C719A5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866538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сотрудничество с родителями.</w:t>
            </w:r>
          </w:p>
          <w:p w:rsidR="00EB3623" w:rsidRPr="000E2AF5" w:rsidRDefault="00EB3623" w:rsidP="000E2AF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        </w:t>
            </w:r>
          </w:p>
          <w:p w:rsidR="00866538" w:rsidRPr="00210714" w:rsidRDefault="00EB3623" w:rsidP="00EB36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107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Рекомендации:</w:t>
            </w:r>
          </w:p>
          <w:p w:rsidR="00EB3623" w:rsidRPr="00246C86" w:rsidRDefault="00EB3623" w:rsidP="00246C8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0E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0E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</w:t>
            </w:r>
            <w:r w:rsidR="00246C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предметно - развивающей  среды:  </w:t>
            </w:r>
            <w:r w:rsidR="000E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 «Азбуки безопасности  для дошкольников»</w:t>
            </w:r>
            <w:r w:rsidR="00246C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6C86" w:rsidRPr="00246C8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(плакаты, дидактические игры, настольно – печатные игры, познавательную литературу, наглядную литературу для </w:t>
            </w:r>
            <w:r w:rsidR="00246C8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родителе</w:t>
            </w:r>
            <w:r w:rsidR="00246C86" w:rsidRPr="00246C8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й)</w:t>
            </w:r>
            <w:proofErr w:type="gramEnd"/>
          </w:p>
          <w:p w:rsidR="00246C86" w:rsidRDefault="00EB3623" w:rsidP="00EF69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246C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Систем</w:t>
            </w:r>
            <w:r w:rsidR="00EF6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246C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тически</w:t>
            </w:r>
            <w:r w:rsidR="00EF6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ежедневно проводи</w:t>
            </w:r>
            <w:r w:rsidR="00246C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ть работу </w:t>
            </w:r>
            <w:r w:rsidR="00EF6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течени</w:t>
            </w:r>
            <w:proofErr w:type="gramStart"/>
            <w:r w:rsidR="00EF6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="00EF6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всего года.</w:t>
            </w:r>
          </w:p>
          <w:p w:rsidR="00EB3623" w:rsidRPr="000E2AF5" w:rsidRDefault="00EB3623" w:rsidP="00A411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EF6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30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тес</w:t>
            </w:r>
            <w:r w:rsidR="00A411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 сотрудничество</w:t>
            </w:r>
            <w:r w:rsidR="00430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родителями  по «</w:t>
            </w:r>
            <w:r w:rsidR="00430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</w:t>
            </w:r>
            <w:r w:rsidR="0043088E" w:rsidRPr="00430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ормирования безопасного поведения в быту</w:t>
            </w:r>
            <w:r w:rsidR="00430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</w:tr>
    </w:tbl>
    <w:p w:rsidR="00AD350D" w:rsidRPr="00866538" w:rsidRDefault="00AD350D">
      <w:pPr>
        <w:rPr>
          <w:lang w:val="ru-RU"/>
        </w:rPr>
      </w:pPr>
    </w:p>
    <w:sectPr w:rsidR="00AD350D" w:rsidRPr="00866538" w:rsidSect="00AF56A4">
      <w:pgSz w:w="11906" w:h="16838"/>
      <w:pgMar w:top="1134" w:right="850" w:bottom="17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CB5"/>
    <w:multiLevelType w:val="hybridMultilevel"/>
    <w:tmpl w:val="589259CE"/>
    <w:lvl w:ilvl="0" w:tplc="106EB8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D45F97"/>
    <w:multiLevelType w:val="hybridMultilevel"/>
    <w:tmpl w:val="2508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070"/>
    <w:multiLevelType w:val="hybridMultilevel"/>
    <w:tmpl w:val="D132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513EE"/>
    <w:multiLevelType w:val="hybridMultilevel"/>
    <w:tmpl w:val="91C2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151EC"/>
    <w:multiLevelType w:val="hybridMultilevel"/>
    <w:tmpl w:val="EC00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538"/>
    <w:rsid w:val="0004433C"/>
    <w:rsid w:val="00076913"/>
    <w:rsid w:val="00084570"/>
    <w:rsid w:val="000E2AF5"/>
    <w:rsid w:val="00123220"/>
    <w:rsid w:val="001861F2"/>
    <w:rsid w:val="001B300A"/>
    <w:rsid w:val="00210714"/>
    <w:rsid w:val="00241908"/>
    <w:rsid w:val="00246C86"/>
    <w:rsid w:val="0043088E"/>
    <w:rsid w:val="004C3504"/>
    <w:rsid w:val="00627827"/>
    <w:rsid w:val="006D30E8"/>
    <w:rsid w:val="00866538"/>
    <w:rsid w:val="00965657"/>
    <w:rsid w:val="00A411E6"/>
    <w:rsid w:val="00AD350D"/>
    <w:rsid w:val="00C719A5"/>
    <w:rsid w:val="00D001F4"/>
    <w:rsid w:val="00D60482"/>
    <w:rsid w:val="00EB3623"/>
    <w:rsid w:val="00E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38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665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66538"/>
    <w:rPr>
      <w:rFonts w:asciiTheme="majorHAnsi" w:eastAsiaTheme="majorEastAsia" w:hAnsiTheme="majorHAnsi" w:cstheme="majorBidi"/>
      <w:lang w:val="en-US" w:bidi="en-US"/>
    </w:rPr>
  </w:style>
  <w:style w:type="character" w:customStyle="1" w:styleId="c0">
    <w:name w:val="c0"/>
    <w:basedOn w:val="a0"/>
    <w:rsid w:val="00866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7</cp:revision>
  <cp:lastPrinted>2017-10-30T18:10:00Z</cp:lastPrinted>
  <dcterms:created xsi:type="dcterms:W3CDTF">2017-09-01T17:38:00Z</dcterms:created>
  <dcterms:modified xsi:type="dcterms:W3CDTF">2018-01-11T06:26:00Z</dcterms:modified>
</cp:coreProperties>
</file>