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794"/>
      </w:tblGrid>
      <w:tr w:rsidR="00DC6C06" w:rsidTr="00D7063F">
        <w:trPr>
          <w:trHeight w:val="895"/>
        </w:trPr>
        <w:tc>
          <w:tcPr>
            <w:tcW w:w="10794" w:type="dxa"/>
          </w:tcPr>
          <w:p w:rsidR="00803399" w:rsidRPr="00AF051D" w:rsidRDefault="00803399" w:rsidP="00803399">
            <w:pPr>
              <w:pStyle w:val="a3"/>
              <w:tabs>
                <w:tab w:val="left" w:pos="328"/>
                <w:tab w:val="center" w:pos="5105"/>
              </w:tabs>
              <w:jc w:val="center"/>
              <w:rPr>
                <w:b/>
                <w:sz w:val="28"/>
                <w:szCs w:val="28"/>
              </w:rPr>
            </w:pPr>
            <w:r w:rsidRPr="00AF051D">
              <w:rPr>
                <w:b/>
                <w:sz w:val="28"/>
                <w:szCs w:val="28"/>
              </w:rPr>
              <w:t xml:space="preserve">Муниципальное бюджетное дошкольное </w:t>
            </w:r>
            <w:r w:rsidR="00EA3AA7">
              <w:rPr>
                <w:b/>
                <w:sz w:val="28"/>
                <w:szCs w:val="28"/>
              </w:rPr>
              <w:t xml:space="preserve">образовательное </w:t>
            </w:r>
            <w:bookmarkStart w:id="0" w:name="_GoBack"/>
            <w:bookmarkEnd w:id="0"/>
            <w:r w:rsidRPr="00AF051D">
              <w:rPr>
                <w:b/>
                <w:sz w:val="28"/>
                <w:szCs w:val="28"/>
              </w:rPr>
              <w:t>учреждение</w:t>
            </w:r>
          </w:p>
          <w:p w:rsidR="00803399" w:rsidRPr="00AF051D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051D">
              <w:rPr>
                <w:b/>
                <w:sz w:val="28"/>
                <w:szCs w:val="28"/>
              </w:rPr>
              <w:t>«Детский сад с. Стрелецкое»</w:t>
            </w: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051D">
              <w:rPr>
                <w:b/>
                <w:sz w:val="28"/>
                <w:szCs w:val="28"/>
              </w:rPr>
              <w:t>Красногвардейского района Белгородской области</w:t>
            </w: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Pr="00AF051D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Default="00803399" w:rsidP="00803399"/>
          <w:p w:rsidR="00803399" w:rsidRDefault="006139C0" w:rsidP="00803399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Консультация</w:t>
            </w:r>
          </w:p>
          <w:p w:rsidR="00803399" w:rsidRPr="00FD0031" w:rsidRDefault="00803399" w:rsidP="00803399">
            <w:pPr>
              <w:jc w:val="center"/>
              <w:rPr>
                <w:b/>
                <w:sz w:val="144"/>
                <w:szCs w:val="96"/>
              </w:rPr>
            </w:pPr>
            <w:r w:rsidRPr="00D202F6">
              <w:rPr>
                <w:rFonts w:ascii="Times New Roman" w:hAnsi="Times New Roman" w:cs="Times New Roman"/>
                <w:b/>
                <w:sz w:val="96"/>
                <w:szCs w:val="96"/>
              </w:rPr>
              <w:t>«</w:t>
            </w:r>
            <w:r w:rsidR="006139C0">
              <w:rPr>
                <w:rFonts w:ascii="Times New Roman" w:hAnsi="Times New Roman" w:cs="Times New Roman"/>
                <w:b/>
                <w:sz w:val="96"/>
                <w:szCs w:val="96"/>
              </w:rPr>
              <w:t>Ребёнок и книга</w:t>
            </w:r>
            <w:r w:rsidRPr="00D202F6">
              <w:rPr>
                <w:rFonts w:ascii="Times New Roman" w:hAnsi="Times New Roman" w:cs="Times New Roman"/>
                <w:b/>
                <w:sz w:val="96"/>
                <w:szCs w:val="96"/>
              </w:rPr>
              <w:t>»</w:t>
            </w:r>
          </w:p>
          <w:p w:rsidR="00803399" w:rsidRDefault="00803399" w:rsidP="00803399">
            <w:pPr>
              <w:pStyle w:val="a3"/>
              <w:rPr>
                <w:b/>
                <w:sz w:val="48"/>
                <w:szCs w:val="48"/>
              </w:rPr>
            </w:pPr>
          </w:p>
          <w:p w:rsidR="00803399" w:rsidRDefault="00803399" w:rsidP="00803399">
            <w:pPr>
              <w:pStyle w:val="a3"/>
              <w:rPr>
                <w:b/>
                <w:sz w:val="48"/>
                <w:szCs w:val="48"/>
              </w:rPr>
            </w:pPr>
          </w:p>
          <w:p w:rsidR="00803399" w:rsidRDefault="00803399" w:rsidP="00803399">
            <w:pPr>
              <w:pStyle w:val="a3"/>
              <w:rPr>
                <w:b/>
                <w:sz w:val="48"/>
                <w:szCs w:val="48"/>
              </w:rPr>
            </w:pPr>
          </w:p>
          <w:p w:rsidR="00803399" w:rsidRDefault="00803399" w:rsidP="00803399">
            <w:pPr>
              <w:pStyle w:val="a3"/>
              <w:rPr>
                <w:b/>
                <w:sz w:val="48"/>
                <w:szCs w:val="48"/>
              </w:rPr>
            </w:pPr>
          </w:p>
          <w:p w:rsidR="00803399" w:rsidRDefault="00803399" w:rsidP="00803399">
            <w:pPr>
              <w:pStyle w:val="a3"/>
              <w:rPr>
                <w:b/>
                <w:sz w:val="48"/>
                <w:szCs w:val="48"/>
              </w:rPr>
            </w:pPr>
          </w:p>
          <w:p w:rsidR="00803399" w:rsidRDefault="00803399" w:rsidP="00803399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Подготовила:</w:t>
            </w: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D60FA">
              <w:rPr>
                <w:b/>
                <w:sz w:val="28"/>
                <w:szCs w:val="28"/>
              </w:rPr>
              <w:t xml:space="preserve">                                        в</w:t>
            </w:r>
            <w:r>
              <w:rPr>
                <w:b/>
                <w:sz w:val="28"/>
                <w:szCs w:val="28"/>
              </w:rPr>
              <w:t>оспитатель</w:t>
            </w:r>
          </w:p>
          <w:p w:rsidR="00803399" w:rsidRDefault="00803399" w:rsidP="00803399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Малахова Н.П.</w:t>
            </w: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139C0" w:rsidRDefault="006139C0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139C0" w:rsidRDefault="006139C0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03399" w:rsidRDefault="00803399" w:rsidP="0080339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Стрелецкое</w:t>
            </w:r>
          </w:p>
          <w:p w:rsidR="00341214" w:rsidRDefault="00341214" w:rsidP="006139C0">
            <w:pPr>
              <w:pStyle w:val="a3"/>
              <w:rPr>
                <w:b/>
                <w:sz w:val="28"/>
                <w:szCs w:val="28"/>
              </w:rPr>
            </w:pPr>
          </w:p>
          <w:p w:rsidR="006139C0" w:rsidRDefault="006139C0" w:rsidP="006139C0">
            <w:pPr>
              <w:pStyle w:val="a3"/>
              <w:rPr>
                <w:b/>
                <w:sz w:val="28"/>
                <w:szCs w:val="28"/>
              </w:rPr>
            </w:pP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5"/>
                <w:color w:val="000000"/>
                <w:sz w:val="28"/>
                <w:szCs w:val="28"/>
              </w:rPr>
              <w:lastRenderedPageBreak/>
      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 </w:t>
            </w:r>
            <w:r w:rsidRPr="006139C0">
              <w:rPr>
                <w:rStyle w:val="c1"/>
                <w:i/>
                <w:iCs/>
                <w:color w:val="000000"/>
                <w:sz w:val="28"/>
                <w:szCs w:val="28"/>
              </w:rPr>
              <w:t>(видит, слышит, обоняет и осязает)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 </w:t>
            </w:r>
            <w:r w:rsidRPr="006139C0">
              <w:rPr>
                <w:rStyle w:val="c5"/>
                <w:color w:val="000000"/>
                <w:sz w:val="28"/>
                <w:szCs w:val="28"/>
              </w:rPr>
              <w:t>прочитанное так ярко, что чувствует себя участником событий. 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 xml:space="preserve">В дошкольном возрасте дети знакомятся с русским и мировым фольклором во всём многообразии его жанров - от колыбельных песен, </w:t>
            </w:r>
            <w:proofErr w:type="spellStart"/>
            <w:r w:rsidRPr="006139C0">
              <w:rPr>
                <w:rStyle w:val="c0"/>
                <w:color w:val="000000"/>
                <w:sz w:val="28"/>
                <w:szCs w:val="28"/>
              </w:rPr>
              <w:t>потешек</w:t>
            </w:r>
            <w:proofErr w:type="spellEnd"/>
            <w:r w:rsidRPr="006139C0">
              <w:rPr>
                <w:rStyle w:val="c0"/>
                <w:color w:val="000000"/>
                <w:sz w:val="28"/>
                <w:szCs w:val="28"/>
              </w:rPr>
      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      </w:r>
            <w:proofErr w:type="spellStart"/>
            <w:r w:rsidRPr="006139C0">
              <w:rPr>
                <w:rStyle w:val="c0"/>
                <w:color w:val="000000"/>
                <w:sz w:val="28"/>
                <w:szCs w:val="28"/>
              </w:rPr>
              <w:t>Заюшкина</w:t>
            </w:r>
            <w:proofErr w:type="spellEnd"/>
            <w:r w:rsidRPr="006139C0">
              <w:rPr>
                <w:rStyle w:val="c0"/>
                <w:color w:val="000000"/>
                <w:sz w:val="28"/>
                <w:szCs w:val="28"/>
              </w:rPr>
              <w:t xml:space="preserve"> избушка» на ту же тему.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(«Теремок», «Волк и козлята», «Колобок», «Пых» и другие)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формировать у детей интерес к книге, приучать вниманию, слушать литературные произведения;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lastRenderedPageBreak/>
              <w:t>- обогащать жизненный опыт малышей занятиями и впечатлениями, необходимыми для понимания книг;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учитывать при отборе книг для детей тяготения ребёнка к фольклорным и поэтическим произведениями;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помогать детям, устанавливать простейшие связи в произведении;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помогать детям, выделять наиболее яркие поступки героев и оценивать их;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поддерживать непосредственный отклик и эмоциональную заинтересованность, возникающие у ребёнка при восприятии книги;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Средний дошкольный возраст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(4-5лет)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продолжать формировать у детей интерес к книге;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учить внимательно, слушать и слышать произведение;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видеть поступки персонажей и правильно их оценивать;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развивать воображение, умение мысленно представлять себе события и героев произведения;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поддерживать внимание и интерес детей к слову в литературном произведении;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поддерживать сопереживание детей героям произведения и формировать личностное отношение к прочитанному.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(коварство, чудесная помощь, противодействие злых и добрых сил и многое другое)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, с яркими сильными характерами героев. Русские народные сказки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(«Морозко», «</w:t>
            </w:r>
            <w:proofErr w:type="spellStart"/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Сивкабурка</w:t>
            </w:r>
            <w:proofErr w:type="spellEnd"/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», «Царевна - лягушка», «Сестрица Алёнушка и братец Иванушка», и другие).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 xml:space="preserve">В старшем дошкольном возрасте возможности детей позволяют решать новые, более 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lastRenderedPageBreak/>
              <w:t>сложные задачи по формированию эстетического восприятия и понимания произведений художественной литературы: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закрепить и развивать устойчивый интерес к книге, воспринимать любовь к художественному слову;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(рассказ, сказка, басня, загадка, пословица, </w:t>
            </w:r>
            <w:proofErr w:type="spellStart"/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потешка</w:t>
            </w:r>
            <w:proofErr w:type="spellEnd"/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и другие)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развивать и воспитывать воссоздающие воображение;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учить устанавливать многообразные связи в произведении, проникать в авторский замысел;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помогать ребёнку, осознавать его собственное эмоциональное отношение к героям произведений;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обращать внимание детей на язык литературного произведения, авторские приёмы изображения.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подготовка воспитателя к чтению художественного произведения;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постановка задач чтения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(рассказывания)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 в зависимости от характера литературного произведения;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отбор методов работы с книгой.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Следующий этап - беседа о прочитанном. Дети легко с удовольствием включаются в такую беседу, потому что она отвечает их потребности поговорить о прочитанном, поделиться своими впечатлениями, выразить переполняющие их чувства.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Воспитатель задаёт детям вопросы после прослушивания литературного произведения.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1. Вопросы, позволяющие узнать, какого эмоциональное отношение детей к явлениям, событиям, героям.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что больше всего понравилось в произведении?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кто больше всех понравился?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- нравится или не нравится тот или иной герой?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 xml:space="preserve">Эти вопросы задают, как правило, в начале беседы, они оживляют и обогащают первые, непосредственные впечатления, возникшие у детей при слушании 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lastRenderedPageBreak/>
              <w:t>произведения.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3. Вопросы проблемно 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(русская народная сказка «Маша и медведь»)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? Почему все засмеялись, а Ваня заплакал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(рассказ Л. Н. Толстого «Косточка»)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6. Вопросы, побуждающие детей к элементарным обобщениям и выводам. Обычно ими заканчивают беседу. Назначение таких вопросов -вызвать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(сказку)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? Почему писатель так назвал произведение?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скрытое в художественном содержании. Целесообразно заканчивать занятие повторном чтении произведения, если оно невелико по объёму, или читать понравившееся детям эпизоды.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Именно книги, волнуя ум, сердце и воображение детей, помогают им разобраться в сложных жизненных ситуациях, обостряют чуткость к плохому и хорошему, побуждают самостоятельно находить правильные ответы на сложные вопросы.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 xml:space="preserve">Часто дети приносят из дома свои любимые книги. Воспитатель, предварительно 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lastRenderedPageBreak/>
              <w:t>ознакомившись с книгой, может прочитать её всем, сказать, что рад встрече с книгой своего детства и поблагодарить ребёнка.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с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      </w:r>
            <w:proofErr w:type="spellStart"/>
            <w:r w:rsidRPr="006139C0">
              <w:rPr>
                <w:rStyle w:val="c0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6139C0">
              <w:rPr>
                <w:rStyle w:val="c0"/>
                <w:color w:val="000000"/>
                <w:sz w:val="28"/>
                <w:szCs w:val="28"/>
              </w:rPr>
      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 месте, отведённом для чтения.</w:t>
            </w:r>
          </w:p>
          <w:p w:rsidR="006139C0" w:rsidRPr="006139C0" w:rsidRDefault="006139C0" w:rsidP="006139C0">
            <w:pPr>
              <w:pStyle w:val="c2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9C0">
              <w:rPr>
                <w:rStyle w:val="c0"/>
                <w:color w:val="000000"/>
                <w:sz w:val="28"/>
                <w:szCs w:val="28"/>
              </w:rPr>
      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</w:t>
            </w:r>
            <w:r w:rsidRPr="006139C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139C0">
              <w:rPr>
                <w:rStyle w:val="c0"/>
                <w:i/>
                <w:iCs/>
                <w:color w:val="000000"/>
                <w:sz w:val="28"/>
                <w:szCs w:val="28"/>
              </w:rPr>
              <w:t>(«Игрушки», «Домашние животные», и другие)</w:t>
            </w:r>
            <w:r w:rsidRPr="006139C0">
              <w:rPr>
                <w:rStyle w:val="c0"/>
                <w:color w:val="000000"/>
                <w:sz w:val="28"/>
                <w:szCs w:val="28"/>
              </w:rPr>
              <w:t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</w:t>
            </w:r>
          </w:p>
          <w:p w:rsidR="00341214" w:rsidRPr="00341214" w:rsidRDefault="00341214" w:rsidP="00803399">
            <w:pPr>
              <w:pStyle w:val="a3"/>
              <w:jc w:val="center"/>
              <w:rPr>
                <w:b/>
                <w:sz w:val="36"/>
                <w:szCs w:val="28"/>
              </w:rPr>
            </w:pPr>
          </w:p>
          <w:p w:rsidR="00DC6C06" w:rsidRPr="00341214" w:rsidRDefault="00DC6C06" w:rsidP="007C0F28">
            <w:pPr>
              <w:pStyle w:val="a3"/>
              <w:jc w:val="both"/>
              <w:rPr>
                <w:rFonts w:ascii="Times New Roman" w:hAnsi="Times New Roman" w:cs="Times New Roman"/>
                <w:i/>
                <w:sz w:val="36"/>
                <w:szCs w:val="28"/>
                <w:u w:val="single"/>
              </w:rPr>
            </w:pPr>
          </w:p>
          <w:p w:rsidR="007C0F28" w:rsidRPr="007C0F28" w:rsidRDefault="007C0F28" w:rsidP="007C0F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</w:tbl>
    <w:p w:rsidR="00D42AAB" w:rsidRDefault="00D42AAB"/>
    <w:sectPr w:rsidR="00D42AAB" w:rsidSect="000A4624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36F4"/>
    <w:multiLevelType w:val="hybridMultilevel"/>
    <w:tmpl w:val="D278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C06"/>
    <w:rsid w:val="000157CE"/>
    <w:rsid w:val="0001670D"/>
    <w:rsid w:val="00033D88"/>
    <w:rsid w:val="00063A78"/>
    <w:rsid w:val="0007238D"/>
    <w:rsid w:val="000A4624"/>
    <w:rsid w:val="002E4513"/>
    <w:rsid w:val="0033674F"/>
    <w:rsid w:val="00336FFC"/>
    <w:rsid w:val="00341214"/>
    <w:rsid w:val="003F0F56"/>
    <w:rsid w:val="0042432E"/>
    <w:rsid w:val="004B0845"/>
    <w:rsid w:val="004F0688"/>
    <w:rsid w:val="006066BB"/>
    <w:rsid w:val="006139C0"/>
    <w:rsid w:val="006460D6"/>
    <w:rsid w:val="00665068"/>
    <w:rsid w:val="007A7ACB"/>
    <w:rsid w:val="007C0F28"/>
    <w:rsid w:val="00803399"/>
    <w:rsid w:val="00827A1A"/>
    <w:rsid w:val="00853C1F"/>
    <w:rsid w:val="00AA1FE8"/>
    <w:rsid w:val="00AB1B2D"/>
    <w:rsid w:val="00AD1211"/>
    <w:rsid w:val="00AD60FA"/>
    <w:rsid w:val="00AE0FD7"/>
    <w:rsid w:val="00AE5050"/>
    <w:rsid w:val="00BE6B90"/>
    <w:rsid w:val="00D42AAB"/>
    <w:rsid w:val="00D81DE4"/>
    <w:rsid w:val="00DC6C06"/>
    <w:rsid w:val="00DD382A"/>
    <w:rsid w:val="00E43252"/>
    <w:rsid w:val="00E75FDE"/>
    <w:rsid w:val="00E84481"/>
    <w:rsid w:val="00EA3AA7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6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C6C0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C6C06"/>
    <w:rPr>
      <w:rFonts w:asciiTheme="majorHAnsi" w:hAnsiTheme="majorHAnsi" w:cstheme="majorBidi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AB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2D"/>
    <w:rPr>
      <w:rFonts w:ascii="Tahoma" w:hAnsi="Tahoma" w:cs="Tahoma"/>
      <w:sz w:val="16"/>
      <w:szCs w:val="16"/>
      <w:lang w:bidi="en-US"/>
    </w:rPr>
  </w:style>
  <w:style w:type="paragraph" w:styleId="a7">
    <w:name w:val="List Paragraph"/>
    <w:basedOn w:val="a"/>
    <w:uiPriority w:val="34"/>
    <w:qFormat/>
    <w:rsid w:val="000157CE"/>
    <w:pPr>
      <w:ind w:left="720"/>
      <w:contextualSpacing/>
    </w:pPr>
  </w:style>
  <w:style w:type="character" w:styleId="a8">
    <w:name w:val="Emphasis"/>
    <w:basedOn w:val="a0"/>
    <w:uiPriority w:val="20"/>
    <w:qFormat/>
    <w:rsid w:val="00341214"/>
    <w:rPr>
      <w:i/>
      <w:iCs/>
    </w:rPr>
  </w:style>
  <w:style w:type="character" w:customStyle="1" w:styleId="apple-converted-space">
    <w:name w:val="apple-converted-space"/>
    <w:basedOn w:val="a0"/>
    <w:rsid w:val="00341214"/>
  </w:style>
  <w:style w:type="paragraph" w:customStyle="1" w:styleId="c2">
    <w:name w:val="c2"/>
    <w:basedOn w:val="a"/>
    <w:rsid w:val="006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5">
    <w:name w:val="c5"/>
    <w:basedOn w:val="a0"/>
    <w:rsid w:val="006139C0"/>
  </w:style>
  <w:style w:type="character" w:customStyle="1" w:styleId="c0">
    <w:name w:val="c0"/>
    <w:basedOn w:val="a0"/>
    <w:rsid w:val="006139C0"/>
  </w:style>
  <w:style w:type="character" w:customStyle="1" w:styleId="c1">
    <w:name w:val="c1"/>
    <w:basedOn w:val="a0"/>
    <w:rsid w:val="0061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585F-876A-4EBF-B2C7-64BEF522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2019-11-25T15:35:00Z</cp:lastPrinted>
  <dcterms:created xsi:type="dcterms:W3CDTF">2019-11-11T16:11:00Z</dcterms:created>
  <dcterms:modified xsi:type="dcterms:W3CDTF">2022-03-11T13:36:00Z</dcterms:modified>
</cp:coreProperties>
</file>